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8BDE0C" w14:textId="77777777" w:rsidR="00B03C04" w:rsidRPr="00D631D6" w:rsidRDefault="002D388A" w:rsidP="00D631D6">
      <w:pPr>
        <w:bidi/>
        <w:spacing w:line="1768" w:lineRule="auto"/>
        <w:ind w:left="100"/>
        <w:rPr>
          <w:rFonts w:asciiTheme="majorHAnsi" w:eastAsia="Source Sans Pro" w:hAnsiTheme="majorHAnsi" w:cstheme="majorHAnsi"/>
          <w:sz w:val="20"/>
          <w:szCs w:val="20"/>
          <w:rtl/>
        </w:rPr>
      </w:pPr>
      <w:r w:rsidRPr="00D631D6">
        <w:rPr>
          <w:rFonts w:asciiTheme="majorHAnsi" w:hAnsiTheme="majorHAnsi" w:cstheme="majorHAnsi"/>
          <w:noProof/>
          <w:rtl/>
        </w:rPr>
        <w:drawing>
          <wp:inline distT="0" distB="0" distL="0" distR="0" wp14:anchorId="1A93A48A" wp14:editId="2D1C0964">
            <wp:extent cx="1752019" cy="1123187"/>
            <wp:effectExtent l="0" t="0" r="0" b="0"/>
            <wp:docPr id="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6"/>
                    <a:srcRect/>
                    <a:stretch>
                      <a:fillRect/>
                    </a:stretch>
                  </pic:blipFill>
                  <pic:spPr>
                    <a:xfrm>
                      <a:off x="0" y="0"/>
                      <a:ext cx="1752019" cy="1123187"/>
                    </a:xfrm>
                    <a:prstGeom prst="rect">
                      <a:avLst/>
                    </a:prstGeom>
                    <a:ln/>
                  </pic:spPr>
                </pic:pic>
              </a:graphicData>
            </a:graphic>
          </wp:inline>
        </w:drawing>
      </w:r>
    </w:p>
    <w:p w14:paraId="00D23041" w14:textId="77777777" w:rsidR="00B03C04" w:rsidRPr="00D631D6" w:rsidRDefault="00B03C04" w:rsidP="00D631D6">
      <w:pPr>
        <w:bidi/>
        <w:rPr>
          <w:rFonts w:asciiTheme="majorHAnsi" w:eastAsia="Source Sans Pro" w:hAnsiTheme="majorHAnsi" w:cstheme="majorHAnsi"/>
          <w:sz w:val="20"/>
          <w:szCs w:val="20"/>
        </w:rPr>
      </w:pPr>
    </w:p>
    <w:p w14:paraId="1A91E271" w14:textId="77777777" w:rsidR="00B03C04" w:rsidRPr="00D631D6" w:rsidRDefault="00B03C04" w:rsidP="00D631D6">
      <w:pPr>
        <w:bidi/>
        <w:rPr>
          <w:rFonts w:asciiTheme="majorHAnsi" w:eastAsia="Source Sans Pro" w:hAnsiTheme="majorHAnsi" w:cstheme="majorHAnsi"/>
          <w:sz w:val="20"/>
          <w:szCs w:val="20"/>
        </w:rPr>
      </w:pPr>
    </w:p>
    <w:p w14:paraId="69A8BEB3" w14:textId="77777777" w:rsidR="00B03C04" w:rsidRPr="00D631D6" w:rsidRDefault="00B03C04" w:rsidP="00D631D6">
      <w:pPr>
        <w:bidi/>
        <w:rPr>
          <w:rFonts w:asciiTheme="majorHAnsi" w:eastAsia="Source Sans Pro" w:hAnsiTheme="majorHAnsi" w:cstheme="majorHAnsi"/>
          <w:sz w:val="20"/>
          <w:szCs w:val="20"/>
        </w:rPr>
      </w:pPr>
    </w:p>
    <w:p w14:paraId="09A8C078" w14:textId="77777777" w:rsidR="00B03C04" w:rsidRPr="00D631D6" w:rsidRDefault="00B03C04" w:rsidP="00D631D6">
      <w:pPr>
        <w:bidi/>
        <w:rPr>
          <w:rFonts w:asciiTheme="majorHAnsi" w:hAnsiTheme="majorHAnsi" w:cstheme="majorHAnsi"/>
          <w:sz w:val="20"/>
          <w:szCs w:val="20"/>
        </w:rPr>
      </w:pPr>
    </w:p>
    <w:p w14:paraId="29EC78E3" w14:textId="77777777" w:rsidR="00CE668D" w:rsidRPr="00D631D6" w:rsidRDefault="00CE668D" w:rsidP="00D631D6">
      <w:pPr>
        <w:bidi/>
        <w:rPr>
          <w:rFonts w:asciiTheme="majorHAnsi" w:hAnsiTheme="majorHAnsi" w:cstheme="majorHAnsi"/>
          <w:sz w:val="20"/>
          <w:szCs w:val="20"/>
        </w:rPr>
      </w:pPr>
    </w:p>
    <w:p w14:paraId="6FE66644" w14:textId="77777777" w:rsidR="00CE668D" w:rsidRPr="00D631D6" w:rsidRDefault="00CE668D" w:rsidP="00D631D6">
      <w:pPr>
        <w:bidi/>
        <w:rPr>
          <w:rFonts w:asciiTheme="majorHAnsi" w:hAnsiTheme="majorHAnsi" w:cstheme="majorHAnsi"/>
          <w:sz w:val="20"/>
          <w:szCs w:val="20"/>
        </w:rPr>
      </w:pPr>
    </w:p>
    <w:p w14:paraId="74EE3BAE" w14:textId="77777777" w:rsidR="00CE668D" w:rsidRPr="00D631D6" w:rsidRDefault="00CE668D" w:rsidP="00D631D6">
      <w:pPr>
        <w:bidi/>
        <w:rPr>
          <w:rFonts w:asciiTheme="majorHAnsi" w:hAnsiTheme="majorHAnsi" w:cstheme="majorHAnsi"/>
          <w:sz w:val="20"/>
          <w:szCs w:val="20"/>
        </w:rPr>
      </w:pPr>
    </w:p>
    <w:p w14:paraId="72748183" w14:textId="77777777" w:rsidR="00B03C04" w:rsidRPr="00D631D6" w:rsidRDefault="00B03C04" w:rsidP="00D631D6">
      <w:pPr>
        <w:bidi/>
        <w:rPr>
          <w:rFonts w:asciiTheme="majorHAnsi" w:eastAsia="Source Sans Pro" w:hAnsiTheme="majorHAnsi" w:cstheme="majorHAnsi"/>
          <w:sz w:val="20"/>
          <w:szCs w:val="20"/>
        </w:rPr>
      </w:pPr>
    </w:p>
    <w:p w14:paraId="7A996FCE" w14:textId="77777777" w:rsidR="00B03C04" w:rsidRPr="00D631D6" w:rsidRDefault="00244DB5" w:rsidP="00D631D6">
      <w:pPr>
        <w:bidi/>
        <w:jc w:val="center"/>
        <w:rPr>
          <w:rFonts w:asciiTheme="majorHAnsi" w:eastAsia="Source Sans Pro" w:hAnsiTheme="majorHAnsi" w:cstheme="majorHAnsi"/>
          <w:b/>
          <w:sz w:val="48"/>
          <w:szCs w:val="48"/>
          <w:rtl/>
        </w:rPr>
      </w:pPr>
      <w:r w:rsidRPr="00D631D6">
        <w:rPr>
          <w:rFonts w:asciiTheme="majorHAnsi" w:hAnsiTheme="majorHAnsi" w:cstheme="majorHAnsi"/>
          <w:b/>
          <w:bCs/>
          <w:sz w:val="48"/>
          <w:szCs w:val="48"/>
          <w:rtl/>
        </w:rPr>
        <w:t xml:space="preserve">كيفية استكشاف الأخطاء وإصلاحها عند ظهور أقفال برتقالية اللون على كل نافذة مقسمة في شاشة جهاز </w:t>
      </w:r>
      <w:r w:rsidRPr="00D631D6">
        <w:rPr>
          <w:rFonts w:asciiTheme="majorHAnsi" w:hAnsiTheme="majorHAnsi" w:cstheme="majorHAnsi"/>
          <w:b/>
          <w:bCs/>
          <w:sz w:val="48"/>
          <w:szCs w:val="48"/>
        </w:rPr>
        <w:t>Uniview NVR</w:t>
      </w:r>
      <w:r w:rsidRPr="00D631D6">
        <w:rPr>
          <w:rFonts w:asciiTheme="majorHAnsi" w:hAnsiTheme="majorHAnsi" w:cstheme="majorHAnsi"/>
          <w:b/>
          <w:bCs/>
          <w:sz w:val="48"/>
          <w:szCs w:val="48"/>
          <w:rtl/>
        </w:rPr>
        <w:t>؟</w:t>
      </w:r>
    </w:p>
    <w:p w14:paraId="6B631D5B" w14:textId="77777777" w:rsidR="00B03C04" w:rsidRPr="00D631D6" w:rsidRDefault="00B03C04" w:rsidP="00D631D6">
      <w:pPr>
        <w:bidi/>
        <w:jc w:val="center"/>
        <w:rPr>
          <w:rFonts w:asciiTheme="majorHAnsi" w:eastAsia="Source Sans Pro" w:hAnsiTheme="majorHAnsi" w:cstheme="majorHAnsi"/>
          <w:b/>
          <w:sz w:val="48"/>
          <w:szCs w:val="48"/>
        </w:rPr>
      </w:pPr>
    </w:p>
    <w:p w14:paraId="546A1F13" w14:textId="77777777" w:rsidR="00B03C04" w:rsidRPr="00D631D6" w:rsidRDefault="00B03C04" w:rsidP="00D631D6">
      <w:pPr>
        <w:bidi/>
        <w:jc w:val="center"/>
        <w:rPr>
          <w:rFonts w:asciiTheme="majorHAnsi" w:eastAsia="Source Sans Pro" w:hAnsiTheme="majorHAnsi" w:cstheme="majorHAnsi"/>
          <w:b/>
          <w:sz w:val="48"/>
          <w:szCs w:val="48"/>
        </w:rPr>
      </w:pPr>
    </w:p>
    <w:p w14:paraId="0636EEDA" w14:textId="77777777" w:rsidR="00B03C04" w:rsidRPr="00D631D6" w:rsidRDefault="00B03C04" w:rsidP="00D631D6">
      <w:pPr>
        <w:bidi/>
        <w:jc w:val="center"/>
        <w:rPr>
          <w:rFonts w:asciiTheme="majorHAnsi" w:eastAsia="Source Sans Pro" w:hAnsiTheme="majorHAnsi" w:cstheme="majorHAnsi"/>
          <w:b/>
          <w:sz w:val="48"/>
          <w:szCs w:val="48"/>
        </w:rPr>
      </w:pPr>
    </w:p>
    <w:p w14:paraId="0475D799" w14:textId="77777777" w:rsidR="00B03C04" w:rsidRPr="00D631D6" w:rsidRDefault="00B03C04" w:rsidP="00D631D6">
      <w:pPr>
        <w:bidi/>
        <w:jc w:val="center"/>
        <w:rPr>
          <w:rFonts w:asciiTheme="majorHAnsi" w:eastAsia="Source Sans Pro" w:hAnsiTheme="majorHAnsi" w:cstheme="majorHAnsi"/>
          <w:b/>
          <w:sz w:val="48"/>
          <w:szCs w:val="48"/>
        </w:rPr>
      </w:pPr>
    </w:p>
    <w:p w14:paraId="37DCB71D" w14:textId="77777777" w:rsidR="00B03C04" w:rsidRPr="00D631D6" w:rsidRDefault="00B03C04" w:rsidP="00D631D6">
      <w:pPr>
        <w:bidi/>
        <w:jc w:val="center"/>
        <w:rPr>
          <w:rFonts w:asciiTheme="majorHAnsi" w:eastAsia="Source Sans Pro" w:hAnsiTheme="majorHAnsi" w:cstheme="majorHAnsi"/>
          <w:b/>
          <w:sz w:val="48"/>
          <w:szCs w:val="48"/>
        </w:rPr>
      </w:pPr>
    </w:p>
    <w:p w14:paraId="2969A5A9" w14:textId="77777777" w:rsidR="00B03C04" w:rsidRPr="00D631D6" w:rsidRDefault="00B03C04" w:rsidP="00D631D6">
      <w:pPr>
        <w:bidi/>
        <w:jc w:val="center"/>
        <w:rPr>
          <w:rFonts w:asciiTheme="majorHAnsi" w:eastAsia="Source Sans Pro" w:hAnsiTheme="majorHAnsi" w:cstheme="majorHAnsi"/>
          <w:b/>
          <w:sz w:val="48"/>
          <w:szCs w:val="48"/>
        </w:rPr>
      </w:pPr>
    </w:p>
    <w:p w14:paraId="5504FADE" w14:textId="77777777" w:rsidR="00B03C04" w:rsidRPr="00D631D6" w:rsidRDefault="00B03C04" w:rsidP="00D631D6">
      <w:pPr>
        <w:bidi/>
        <w:jc w:val="center"/>
        <w:rPr>
          <w:rFonts w:asciiTheme="majorHAnsi" w:eastAsia="Source Sans Pro" w:hAnsiTheme="majorHAnsi" w:cstheme="majorHAnsi"/>
          <w:b/>
          <w:sz w:val="48"/>
          <w:szCs w:val="48"/>
        </w:rPr>
      </w:pPr>
    </w:p>
    <w:p w14:paraId="3B18F283" w14:textId="77777777" w:rsidR="00B03C04" w:rsidRPr="00D631D6" w:rsidRDefault="00B03C04" w:rsidP="00D631D6">
      <w:pPr>
        <w:bidi/>
        <w:jc w:val="center"/>
        <w:rPr>
          <w:rFonts w:asciiTheme="majorHAnsi" w:eastAsia="Source Sans Pro" w:hAnsiTheme="majorHAnsi" w:cstheme="majorHAnsi"/>
          <w:b/>
          <w:sz w:val="48"/>
          <w:szCs w:val="48"/>
        </w:rPr>
      </w:pPr>
    </w:p>
    <w:p w14:paraId="471C5997" w14:textId="77777777" w:rsidR="00B03C04" w:rsidRPr="00D631D6" w:rsidRDefault="00B03C04" w:rsidP="00D631D6">
      <w:pPr>
        <w:bidi/>
        <w:jc w:val="center"/>
        <w:rPr>
          <w:rFonts w:asciiTheme="majorHAnsi" w:eastAsia="Source Sans Pro" w:hAnsiTheme="majorHAnsi" w:cstheme="majorHAnsi"/>
          <w:b/>
          <w:sz w:val="48"/>
          <w:szCs w:val="48"/>
        </w:rPr>
      </w:pPr>
    </w:p>
    <w:p w14:paraId="25A5D311" w14:textId="77777777" w:rsidR="00B03C04" w:rsidRPr="00D631D6" w:rsidRDefault="00B03C04" w:rsidP="00D631D6">
      <w:pPr>
        <w:bidi/>
        <w:jc w:val="center"/>
        <w:rPr>
          <w:rFonts w:asciiTheme="majorHAnsi" w:eastAsia="Source Sans Pro" w:hAnsiTheme="majorHAnsi" w:cstheme="majorHAnsi"/>
          <w:b/>
          <w:sz w:val="48"/>
          <w:szCs w:val="48"/>
        </w:rPr>
      </w:pPr>
    </w:p>
    <w:p w14:paraId="659F0B84" w14:textId="77777777" w:rsidR="00B03C04" w:rsidRPr="00D631D6" w:rsidRDefault="00B03C04" w:rsidP="00D631D6">
      <w:pPr>
        <w:bidi/>
        <w:jc w:val="center"/>
        <w:rPr>
          <w:rFonts w:asciiTheme="majorHAnsi" w:eastAsia="Source Sans Pro" w:hAnsiTheme="majorHAnsi" w:cstheme="majorHAnsi"/>
          <w:b/>
          <w:sz w:val="48"/>
          <w:szCs w:val="48"/>
          <w:rtl/>
        </w:rPr>
      </w:pPr>
      <w:bookmarkStart w:id="0" w:name="_gjdgxs"/>
      <w:bookmarkEnd w:id="0"/>
    </w:p>
    <w:p w14:paraId="2189A6B7" w14:textId="77777777" w:rsidR="00B03C04" w:rsidRPr="00D631D6" w:rsidRDefault="00B03C04" w:rsidP="00D631D6">
      <w:pPr>
        <w:bidi/>
        <w:jc w:val="center"/>
        <w:rPr>
          <w:rFonts w:asciiTheme="majorHAnsi" w:eastAsia="Source Sans Pro" w:hAnsiTheme="majorHAnsi" w:cstheme="majorHAnsi"/>
          <w:b/>
          <w:sz w:val="48"/>
          <w:szCs w:val="48"/>
        </w:rPr>
        <w:sectPr w:rsidR="00B03C04" w:rsidRPr="00D631D6">
          <w:pgSz w:w="11910" w:h="16840"/>
          <w:pgMar w:top="1580" w:right="1420" w:bottom="280" w:left="860" w:header="720" w:footer="720" w:gutter="0"/>
          <w:pgNumType w:start="1"/>
          <w:cols w:space="720"/>
        </w:sectPr>
      </w:pPr>
    </w:p>
    <w:p w14:paraId="38CD7334" w14:textId="77777777" w:rsidR="00B03C04" w:rsidRPr="00D631D6" w:rsidRDefault="00244DB5" w:rsidP="00D631D6">
      <w:pPr>
        <w:bidi/>
        <w:spacing w:before="100" w:beforeAutospacing="1" w:after="100" w:afterAutospacing="1"/>
        <w:jc w:val="center"/>
        <w:rPr>
          <w:rFonts w:asciiTheme="majorHAnsi" w:eastAsia="Source Sans Pro" w:hAnsiTheme="majorHAnsi" w:cstheme="majorHAnsi"/>
          <w:b/>
          <w:sz w:val="10"/>
          <w:szCs w:val="10"/>
          <w:rtl/>
        </w:rPr>
      </w:pPr>
      <w:r w:rsidRPr="00D631D6">
        <w:rPr>
          <w:rFonts w:asciiTheme="majorHAnsi" w:hAnsiTheme="majorHAnsi" w:cstheme="majorHAnsi"/>
          <w:b/>
          <w:bCs/>
          <w:sz w:val="36"/>
          <w:szCs w:val="36"/>
          <w:rtl/>
        </w:rPr>
        <w:lastRenderedPageBreak/>
        <w:t xml:space="preserve">كيفية استكشاف الأخطاء وإصلاحها عند ظهور أقفال برتقالية اللون على كل نافذة مقسمة في شاشة جهاز </w:t>
      </w:r>
      <w:r w:rsidRPr="00D631D6">
        <w:rPr>
          <w:rFonts w:asciiTheme="majorHAnsi" w:hAnsiTheme="majorHAnsi" w:cstheme="majorHAnsi"/>
          <w:b/>
          <w:bCs/>
          <w:sz w:val="36"/>
          <w:szCs w:val="36"/>
        </w:rPr>
        <w:t>Uniview NVR</w:t>
      </w:r>
      <w:r w:rsidRPr="00D631D6">
        <w:rPr>
          <w:rFonts w:asciiTheme="majorHAnsi" w:hAnsiTheme="majorHAnsi" w:cstheme="majorHAnsi"/>
          <w:b/>
          <w:bCs/>
          <w:sz w:val="36"/>
          <w:szCs w:val="36"/>
          <w:rtl/>
        </w:rPr>
        <w:t>؟</w:t>
      </w:r>
    </w:p>
    <w:p w14:paraId="3CC958A0" w14:textId="77777777" w:rsidR="00C9279E" w:rsidRPr="00D631D6" w:rsidRDefault="002D388A" w:rsidP="00013978">
      <w:pPr>
        <w:bidi/>
        <w:spacing w:before="100" w:beforeAutospacing="1" w:after="100" w:afterAutospacing="1"/>
        <w:ind w:right="1179"/>
        <w:rPr>
          <w:rFonts w:asciiTheme="majorHAnsi" w:hAnsiTheme="majorHAnsi" w:cstheme="majorHAnsi"/>
          <w:b/>
          <w:sz w:val="32"/>
          <w:szCs w:val="32"/>
          <w:rtl/>
        </w:rPr>
      </w:pPr>
      <w:r w:rsidRPr="00D631D6">
        <w:rPr>
          <w:rFonts w:asciiTheme="majorHAnsi" w:hAnsiTheme="majorHAnsi" w:cstheme="majorHAnsi"/>
          <w:b/>
          <w:bCs/>
          <w:sz w:val="32"/>
          <w:szCs w:val="32"/>
          <w:rtl/>
        </w:rPr>
        <w:t>الوصف</w:t>
      </w:r>
    </w:p>
    <w:p w14:paraId="1359B796" w14:textId="77777777" w:rsidR="00C9279E" w:rsidRPr="00D631D6" w:rsidRDefault="00C9279E" w:rsidP="00013978">
      <w:pPr>
        <w:bidi/>
        <w:spacing w:before="100" w:beforeAutospacing="1" w:after="100" w:afterAutospacing="1"/>
        <w:ind w:right="45"/>
        <w:rPr>
          <w:rFonts w:asciiTheme="majorHAnsi" w:eastAsia="Source Sans Pro" w:hAnsiTheme="majorHAnsi" w:cstheme="majorHAnsi"/>
          <w:color w:val="262626"/>
          <w:sz w:val="24"/>
          <w:szCs w:val="24"/>
          <w:rtl/>
        </w:rPr>
      </w:pPr>
      <w:r w:rsidRPr="00D631D6">
        <w:rPr>
          <w:rFonts w:asciiTheme="majorHAnsi" w:hAnsiTheme="majorHAnsi" w:cstheme="majorHAnsi"/>
          <w:color w:val="262626"/>
          <w:sz w:val="24"/>
          <w:szCs w:val="24"/>
          <w:rtl/>
        </w:rPr>
        <w:t xml:space="preserve">أحيانًا، عند محاولة عرض المواجز المباشرة على شاشة جهاز </w:t>
      </w:r>
      <w:r w:rsidRPr="00D631D6">
        <w:rPr>
          <w:rFonts w:asciiTheme="majorHAnsi" w:hAnsiTheme="majorHAnsi" w:cstheme="majorHAnsi"/>
          <w:color w:val="262626"/>
          <w:sz w:val="24"/>
          <w:szCs w:val="24"/>
        </w:rPr>
        <w:t>Uniview NVR</w:t>
      </w:r>
      <w:r w:rsidRPr="00D631D6">
        <w:rPr>
          <w:rFonts w:asciiTheme="majorHAnsi" w:hAnsiTheme="majorHAnsi" w:cstheme="majorHAnsi"/>
          <w:color w:val="262626"/>
          <w:sz w:val="24"/>
          <w:szCs w:val="24"/>
          <w:rtl/>
        </w:rPr>
        <w:t>، قد تظهر لك أقفال برتقالية اللون على كل نافذة مقسمة، وتكون جميع نوافذ العرض المباشر باللون الأسود. تنشأ هذه المشكلة عادةً بسبب عدم حصول المُستخدِم الافتراضي على أذونات العرض المباشر عند تسجيل المُستخدِم المسؤول للخروج. وعادةً ما يؤدي منح إذن العرض المباشر للمُستخدِم الافتراضي إلى حل هذه المشكلة.</w:t>
      </w:r>
    </w:p>
    <w:p w14:paraId="73E4B793" w14:textId="77777777" w:rsidR="00715328" w:rsidRPr="00D631D6" w:rsidRDefault="00715328" w:rsidP="00D631D6">
      <w:pPr>
        <w:bidi/>
        <w:spacing w:before="100" w:beforeAutospacing="1" w:after="100" w:afterAutospacing="1"/>
        <w:ind w:right="45"/>
        <w:jc w:val="both"/>
        <w:rPr>
          <w:rFonts w:asciiTheme="majorHAnsi" w:hAnsiTheme="majorHAnsi" w:cstheme="majorHAnsi"/>
          <w:b/>
          <w:sz w:val="32"/>
          <w:szCs w:val="32"/>
          <w:rtl/>
        </w:rPr>
      </w:pPr>
      <w:r w:rsidRPr="00D631D6">
        <w:rPr>
          <w:rFonts w:asciiTheme="majorHAnsi" w:hAnsiTheme="majorHAnsi" w:cstheme="majorHAnsi"/>
          <w:b/>
          <w:i/>
          <w:noProof/>
          <w:color w:val="006FC0"/>
          <w:sz w:val="21"/>
          <w:rtl/>
        </w:rPr>
        <w:drawing>
          <wp:inline distT="0" distB="0" distL="0" distR="0" wp14:anchorId="27A11CB4" wp14:editId="1A1A73E3">
            <wp:extent cx="5429250" cy="3048635"/>
            <wp:effectExtent l="0" t="0" r="0" b="0"/>
            <wp:docPr id="146581424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814243" name="图片 1465814243"/>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29250" cy="3048635"/>
                    </a:xfrm>
                    <a:prstGeom prst="rect">
                      <a:avLst/>
                    </a:prstGeom>
                  </pic:spPr>
                </pic:pic>
              </a:graphicData>
            </a:graphic>
          </wp:inline>
        </w:drawing>
      </w:r>
    </w:p>
    <w:p w14:paraId="28638A8C" w14:textId="77777777" w:rsidR="00B03C04" w:rsidRPr="00D631D6" w:rsidRDefault="002D388A" w:rsidP="00C168D2">
      <w:pPr>
        <w:bidi/>
        <w:spacing w:before="7"/>
        <w:rPr>
          <w:rFonts w:asciiTheme="majorHAnsi" w:eastAsia="Source Sans Pro" w:hAnsiTheme="majorHAnsi" w:cstheme="majorHAnsi"/>
          <w:sz w:val="24"/>
          <w:szCs w:val="24"/>
          <w:rtl/>
        </w:rPr>
      </w:pPr>
      <w:r w:rsidRPr="00D631D6">
        <w:rPr>
          <w:rFonts w:asciiTheme="majorHAnsi" w:hAnsiTheme="majorHAnsi" w:cstheme="majorHAnsi"/>
          <w:b/>
          <w:bCs/>
          <w:i/>
          <w:iCs/>
          <w:color w:val="006FC0"/>
          <w:sz w:val="21"/>
          <w:szCs w:val="21"/>
          <w:rtl/>
        </w:rPr>
        <w:t xml:space="preserve">ملاحظة: </w:t>
      </w:r>
      <w:r w:rsidRPr="00D631D6">
        <w:rPr>
          <w:rFonts w:asciiTheme="majorHAnsi" w:hAnsiTheme="majorHAnsi" w:cstheme="majorHAnsi"/>
          <w:i/>
          <w:iCs/>
          <w:sz w:val="21"/>
          <w:szCs w:val="21"/>
          <w:rtl/>
        </w:rPr>
        <w:t>تنطبق هذه الطريقة على معظم السيناريوهات، وإذا لم تجدي الطريقة نفعًا في حل مشكلتك، فيوصى باستشارة فريق الدعم الفني لدينا.</w:t>
      </w:r>
    </w:p>
    <w:bookmarkStart w:id="1" w:name="_30j0zll" w:colFirst="0" w:colLast="0"/>
    <w:bookmarkEnd w:id="1"/>
    <w:p w14:paraId="0DC6F85A" w14:textId="77777777" w:rsidR="00B03C04" w:rsidRPr="00D631D6" w:rsidRDefault="002D388A" w:rsidP="00C168D2">
      <w:pPr>
        <w:pBdr>
          <w:top w:val="nil"/>
          <w:left w:val="nil"/>
          <w:bottom w:val="nil"/>
          <w:right w:val="nil"/>
          <w:between w:val="nil"/>
        </w:pBdr>
        <w:bidi/>
        <w:ind w:right="1182"/>
        <w:rPr>
          <w:rFonts w:asciiTheme="majorHAnsi" w:eastAsia="Gill Sans" w:hAnsiTheme="majorHAnsi" w:cstheme="majorHAnsi"/>
          <w:i/>
          <w:color w:val="000000"/>
          <w:sz w:val="21"/>
          <w:szCs w:val="21"/>
          <w:rtl/>
        </w:rPr>
      </w:pPr>
      <w:r w:rsidRPr="00D631D6">
        <w:rPr>
          <w:rFonts w:asciiTheme="majorHAnsi" w:hAnsiTheme="majorHAnsi" w:cstheme="majorHAnsi"/>
          <w:rtl/>
        </w:rPr>
        <w:fldChar w:fldCharType="begin"/>
      </w:r>
      <w:r w:rsidRPr="00D631D6">
        <w:rPr>
          <w:rFonts w:asciiTheme="majorHAnsi" w:hAnsiTheme="majorHAnsi" w:cstheme="majorHAnsi"/>
          <w:rtl/>
        </w:rPr>
        <w:instrText xml:space="preserve"> </w:instrText>
      </w:r>
      <w:r w:rsidRPr="00D631D6">
        <w:rPr>
          <w:rFonts w:asciiTheme="majorHAnsi" w:hAnsiTheme="majorHAnsi" w:cstheme="majorHAnsi"/>
        </w:rPr>
        <w:instrText xml:space="preserve">HYPERLINK "https://global.uniview.com/Support/Service_Hotline/" \h  </w:instrText>
      </w:r>
      <w:r w:rsidRPr="00D631D6">
        <w:rPr>
          <w:rFonts w:asciiTheme="majorHAnsi" w:hAnsiTheme="majorHAnsi" w:cstheme="majorHAnsi"/>
          <w:rtl/>
        </w:rPr>
      </w:r>
      <w:r w:rsidRPr="00D631D6">
        <w:rPr>
          <w:rFonts w:asciiTheme="majorHAnsi" w:hAnsiTheme="majorHAnsi" w:cstheme="majorHAnsi"/>
          <w:rtl/>
        </w:rPr>
        <w:fldChar w:fldCharType="separate"/>
      </w:r>
      <w:r w:rsidRPr="00D631D6">
        <w:rPr>
          <w:rFonts w:asciiTheme="majorHAnsi" w:hAnsiTheme="majorHAnsi" w:cstheme="majorHAnsi"/>
          <w:color w:val="0000FF"/>
          <w:sz w:val="20"/>
          <w:szCs w:val="20"/>
          <w:u w:val="single"/>
        </w:rPr>
        <w:t>https://global.uniview.com/Support/Service_Hotline/</w:t>
      </w:r>
      <w:r w:rsidRPr="00D631D6">
        <w:rPr>
          <w:rFonts w:asciiTheme="majorHAnsi" w:eastAsia="Source Sans Pro" w:hAnsiTheme="majorHAnsi" w:cstheme="majorHAnsi"/>
          <w:color w:val="0000FF"/>
          <w:sz w:val="20"/>
          <w:u w:val="single"/>
          <w:rtl/>
        </w:rPr>
        <w:fldChar w:fldCharType="end"/>
      </w:r>
    </w:p>
    <w:p w14:paraId="25323FDB" w14:textId="77777777" w:rsidR="00B03C04" w:rsidRPr="00D631D6" w:rsidRDefault="002D388A" w:rsidP="00C168D2">
      <w:pPr>
        <w:widowControl/>
        <w:pBdr>
          <w:top w:val="nil"/>
          <w:left w:val="nil"/>
          <w:bottom w:val="nil"/>
          <w:right w:val="nil"/>
          <w:between w:val="nil"/>
        </w:pBdr>
        <w:bidi/>
        <w:spacing w:before="100" w:beforeAutospacing="1" w:after="100" w:afterAutospacing="1"/>
        <w:ind w:right="1179"/>
        <w:rPr>
          <w:rFonts w:asciiTheme="majorHAnsi" w:eastAsia="Source Sans Pro" w:hAnsiTheme="majorHAnsi" w:cstheme="majorHAnsi"/>
          <w:b/>
          <w:color w:val="000000"/>
          <w:sz w:val="28"/>
          <w:szCs w:val="28"/>
          <w:rtl/>
        </w:rPr>
      </w:pPr>
      <w:r w:rsidRPr="00D631D6">
        <w:rPr>
          <w:rFonts w:asciiTheme="majorHAnsi" w:hAnsiTheme="majorHAnsi" w:cstheme="majorHAnsi"/>
          <w:b/>
          <w:bCs/>
          <w:color w:val="000000"/>
          <w:sz w:val="28"/>
          <w:szCs w:val="28"/>
          <w:rtl/>
        </w:rPr>
        <w:t>خطوات التشغيل</w:t>
      </w:r>
    </w:p>
    <w:p w14:paraId="13C88004" w14:textId="77777777" w:rsidR="00D32EBD" w:rsidRPr="00D631D6" w:rsidRDefault="00D32EBD" w:rsidP="00C168D2">
      <w:pPr>
        <w:widowControl/>
        <w:pBdr>
          <w:top w:val="nil"/>
          <w:left w:val="nil"/>
          <w:bottom w:val="nil"/>
          <w:right w:val="nil"/>
          <w:between w:val="nil"/>
        </w:pBdr>
        <w:shd w:val="clear" w:color="auto" w:fill="FFFFFF"/>
        <w:bidi/>
        <w:spacing w:before="100" w:beforeAutospacing="1" w:after="100" w:afterAutospacing="1"/>
        <w:rPr>
          <w:rFonts w:asciiTheme="majorHAnsi" w:eastAsia="Source Sans Pro" w:hAnsiTheme="majorHAnsi" w:cstheme="majorHAnsi"/>
          <w:color w:val="262626"/>
          <w:sz w:val="24"/>
          <w:szCs w:val="24"/>
          <w:rtl/>
        </w:rPr>
      </w:pPr>
      <w:r w:rsidRPr="00D631D6">
        <w:rPr>
          <w:rFonts w:asciiTheme="majorHAnsi" w:hAnsiTheme="majorHAnsi" w:cstheme="majorHAnsi"/>
          <w:b/>
          <w:bCs/>
          <w:color w:val="262626"/>
          <w:sz w:val="24"/>
          <w:szCs w:val="24"/>
          <w:rtl/>
        </w:rPr>
        <w:t>الخطوة 1:</w:t>
      </w:r>
      <w:r w:rsidRPr="00D631D6">
        <w:rPr>
          <w:rFonts w:asciiTheme="majorHAnsi" w:hAnsiTheme="majorHAnsi" w:cstheme="majorHAnsi"/>
          <w:color w:val="262626"/>
          <w:sz w:val="24"/>
          <w:szCs w:val="24"/>
          <w:rtl/>
        </w:rPr>
        <w:t xml:space="preserve"> انقر بزر الماوس الأيمن فوق الشاشة وانتقل إلى </w:t>
      </w:r>
      <w:r w:rsidRPr="00D631D6">
        <w:rPr>
          <w:rFonts w:asciiTheme="majorHAnsi" w:hAnsiTheme="majorHAnsi" w:cstheme="majorHAnsi"/>
          <w:b/>
          <w:bCs/>
          <w:color w:val="262626"/>
          <w:sz w:val="24"/>
          <w:szCs w:val="24"/>
        </w:rPr>
        <w:t>Menu</w:t>
      </w:r>
      <w:r w:rsidRPr="00D631D6">
        <w:rPr>
          <w:rFonts w:asciiTheme="majorHAnsi" w:hAnsiTheme="majorHAnsi" w:cstheme="majorHAnsi"/>
          <w:color w:val="262626"/>
          <w:sz w:val="24"/>
          <w:szCs w:val="24"/>
          <w:rtl/>
        </w:rPr>
        <w:t xml:space="preserve"> لإظهار صفحة تسجيل الدخول. وسجِّل الدخول باستخدام حساب المسؤول.</w:t>
      </w:r>
    </w:p>
    <w:p w14:paraId="0DE3C98F" w14:textId="565F4FF8" w:rsidR="00D32EBD" w:rsidRPr="00D631D6" w:rsidRDefault="00D32EBD" w:rsidP="00C168D2">
      <w:pPr>
        <w:widowControl/>
        <w:pBdr>
          <w:top w:val="nil"/>
          <w:left w:val="nil"/>
          <w:bottom w:val="nil"/>
          <w:right w:val="nil"/>
          <w:between w:val="nil"/>
        </w:pBdr>
        <w:shd w:val="clear" w:color="auto" w:fill="FFFFFF"/>
        <w:bidi/>
        <w:spacing w:before="100" w:beforeAutospacing="1" w:after="100" w:afterAutospacing="1"/>
        <w:rPr>
          <w:rFonts w:asciiTheme="majorHAnsi" w:eastAsia="Source Sans Pro" w:hAnsiTheme="majorHAnsi" w:cstheme="majorHAnsi"/>
          <w:color w:val="262626"/>
          <w:sz w:val="24"/>
          <w:szCs w:val="24"/>
          <w:rtl/>
        </w:rPr>
      </w:pPr>
      <w:r w:rsidRPr="00D631D6">
        <w:rPr>
          <w:rFonts w:asciiTheme="majorHAnsi" w:hAnsiTheme="majorHAnsi" w:cstheme="majorHAnsi"/>
          <w:b/>
          <w:bCs/>
          <w:color w:val="262626"/>
          <w:sz w:val="24"/>
          <w:szCs w:val="24"/>
          <w:rtl/>
        </w:rPr>
        <w:t>الخطوة 2:</w:t>
      </w:r>
      <w:r w:rsidRPr="00D631D6">
        <w:rPr>
          <w:rFonts w:asciiTheme="majorHAnsi" w:hAnsiTheme="majorHAnsi" w:cstheme="majorHAnsi"/>
          <w:color w:val="262626"/>
          <w:sz w:val="24"/>
          <w:szCs w:val="24"/>
          <w:rtl/>
        </w:rPr>
        <w:t xml:space="preserve"> ابحث عن المُستخدِم الافتراضي وحرّره أسفل المسار </w:t>
      </w:r>
      <w:r w:rsidRPr="00D631D6">
        <w:rPr>
          <w:rFonts w:asciiTheme="majorHAnsi" w:hAnsiTheme="majorHAnsi" w:cstheme="majorHAnsi"/>
          <w:b/>
          <w:bCs/>
          <w:color w:val="262626"/>
          <w:sz w:val="24"/>
          <w:szCs w:val="24"/>
        </w:rPr>
        <w:t>System</w:t>
      </w:r>
      <w:r w:rsidRPr="00D631D6">
        <w:rPr>
          <w:rFonts w:asciiTheme="majorHAnsi" w:hAnsiTheme="majorHAnsi" w:cstheme="majorHAnsi"/>
          <w:b/>
          <w:bCs/>
          <w:color w:val="262626"/>
          <w:sz w:val="24"/>
          <w:szCs w:val="24"/>
          <w:rtl/>
        </w:rPr>
        <w:t>&gt;</w:t>
      </w:r>
      <w:r w:rsidRPr="00D631D6">
        <w:rPr>
          <w:rFonts w:asciiTheme="majorHAnsi" w:hAnsiTheme="majorHAnsi" w:cstheme="majorHAnsi"/>
          <w:b/>
          <w:bCs/>
          <w:color w:val="262626"/>
          <w:sz w:val="24"/>
          <w:szCs w:val="24"/>
        </w:rPr>
        <w:t>User</w:t>
      </w:r>
      <w:r w:rsidRPr="00D631D6">
        <w:rPr>
          <w:rFonts w:asciiTheme="majorHAnsi" w:hAnsiTheme="majorHAnsi" w:cstheme="majorHAnsi"/>
          <w:color w:val="262626"/>
          <w:sz w:val="24"/>
          <w:szCs w:val="24"/>
          <w:rtl/>
        </w:rPr>
        <w:t>.</w:t>
      </w:r>
    </w:p>
    <w:p w14:paraId="76B83DF3" w14:textId="0F7AA82C" w:rsidR="00715328" w:rsidRPr="00D631D6" w:rsidRDefault="00AD01A1" w:rsidP="00D631D6">
      <w:pPr>
        <w:widowControl/>
        <w:pBdr>
          <w:top w:val="nil"/>
          <w:left w:val="nil"/>
          <w:bottom w:val="nil"/>
          <w:right w:val="nil"/>
          <w:between w:val="nil"/>
        </w:pBdr>
        <w:shd w:val="clear" w:color="auto" w:fill="FFFFFF"/>
        <w:bidi/>
        <w:spacing w:before="100" w:beforeAutospacing="1" w:after="100" w:afterAutospacing="1"/>
        <w:jc w:val="both"/>
        <w:rPr>
          <w:rFonts w:asciiTheme="majorHAnsi" w:hAnsiTheme="majorHAnsi" w:cstheme="majorHAnsi"/>
          <w:color w:val="262626"/>
          <w:sz w:val="24"/>
          <w:szCs w:val="24"/>
          <w:rtl/>
        </w:rPr>
      </w:pPr>
      <w:r>
        <w:rPr>
          <w:noProof/>
        </w:rPr>
        <w:lastRenderedPageBreak/>
        <w:drawing>
          <wp:inline distT="0" distB="0" distL="0" distR="0" wp14:anchorId="693738DB" wp14:editId="2E11991B">
            <wp:extent cx="5429250" cy="3051175"/>
            <wp:effectExtent l="0" t="0" r="0" b="0"/>
            <wp:docPr id="13356586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0" cy="3051175"/>
                    </a:xfrm>
                    <a:prstGeom prst="rect">
                      <a:avLst/>
                    </a:prstGeom>
                    <a:noFill/>
                    <a:ln>
                      <a:noFill/>
                    </a:ln>
                  </pic:spPr>
                </pic:pic>
              </a:graphicData>
            </a:graphic>
          </wp:inline>
        </w:drawing>
      </w:r>
    </w:p>
    <w:p w14:paraId="152D8CAA" w14:textId="77777777" w:rsidR="001013A4" w:rsidRPr="00D631D6" w:rsidRDefault="00D32EBD" w:rsidP="00F542E8">
      <w:pPr>
        <w:widowControl/>
        <w:pBdr>
          <w:top w:val="nil"/>
          <w:left w:val="nil"/>
          <w:bottom w:val="nil"/>
          <w:right w:val="nil"/>
          <w:between w:val="nil"/>
        </w:pBdr>
        <w:shd w:val="clear" w:color="auto" w:fill="FFFFFF"/>
        <w:bidi/>
        <w:spacing w:before="100" w:beforeAutospacing="1" w:after="100" w:afterAutospacing="1"/>
        <w:rPr>
          <w:rFonts w:asciiTheme="majorHAnsi" w:hAnsiTheme="majorHAnsi" w:cstheme="majorHAnsi"/>
          <w:color w:val="262626"/>
          <w:sz w:val="24"/>
          <w:szCs w:val="24"/>
          <w:rtl/>
        </w:rPr>
      </w:pPr>
      <w:r w:rsidRPr="00D631D6">
        <w:rPr>
          <w:rFonts w:asciiTheme="majorHAnsi" w:hAnsiTheme="majorHAnsi" w:cstheme="majorHAnsi"/>
          <w:b/>
          <w:bCs/>
          <w:color w:val="262626"/>
          <w:sz w:val="24"/>
          <w:szCs w:val="24"/>
          <w:rtl/>
        </w:rPr>
        <w:t>الخطوة 3:</w:t>
      </w:r>
      <w:r w:rsidRPr="00D631D6">
        <w:rPr>
          <w:rFonts w:asciiTheme="majorHAnsi" w:hAnsiTheme="majorHAnsi" w:cstheme="majorHAnsi"/>
          <w:color w:val="262626"/>
          <w:sz w:val="24"/>
          <w:szCs w:val="24"/>
          <w:rtl/>
        </w:rPr>
        <w:t xml:space="preserve"> يجب عليك إدخال كلمة مرور المسؤول حتى تتمكن من الانتقال إلى الخطوة التالية.</w:t>
      </w:r>
    </w:p>
    <w:p w14:paraId="0F7A1321" w14:textId="384C4F0E" w:rsidR="00A47678" w:rsidRPr="00D631D6" w:rsidRDefault="00AD01A1" w:rsidP="00D631D6">
      <w:pPr>
        <w:widowControl/>
        <w:pBdr>
          <w:top w:val="nil"/>
          <w:left w:val="nil"/>
          <w:bottom w:val="nil"/>
          <w:right w:val="nil"/>
          <w:between w:val="nil"/>
        </w:pBdr>
        <w:shd w:val="clear" w:color="auto" w:fill="FFFFFF"/>
        <w:bidi/>
        <w:spacing w:before="100" w:beforeAutospacing="1" w:after="100" w:afterAutospacing="1"/>
        <w:jc w:val="both"/>
        <w:rPr>
          <w:rFonts w:asciiTheme="majorHAnsi" w:hAnsiTheme="majorHAnsi" w:cstheme="majorHAnsi"/>
          <w:b/>
          <w:color w:val="262626"/>
          <w:sz w:val="24"/>
          <w:szCs w:val="24"/>
          <w:rtl/>
        </w:rPr>
      </w:pPr>
      <w:r>
        <w:rPr>
          <w:noProof/>
        </w:rPr>
        <w:drawing>
          <wp:inline distT="0" distB="0" distL="0" distR="0" wp14:anchorId="468100D5" wp14:editId="7340DAE5">
            <wp:extent cx="5429250" cy="3021965"/>
            <wp:effectExtent l="0" t="0" r="0" b="6985"/>
            <wp:docPr id="128591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9250" cy="3021965"/>
                    </a:xfrm>
                    <a:prstGeom prst="rect">
                      <a:avLst/>
                    </a:prstGeom>
                    <a:noFill/>
                    <a:ln>
                      <a:noFill/>
                    </a:ln>
                  </pic:spPr>
                </pic:pic>
              </a:graphicData>
            </a:graphic>
          </wp:inline>
        </w:drawing>
      </w:r>
    </w:p>
    <w:p w14:paraId="593C8366" w14:textId="77777777" w:rsidR="00B03C04" w:rsidRPr="00D631D6" w:rsidRDefault="00715328" w:rsidP="00F542E8">
      <w:pPr>
        <w:widowControl/>
        <w:pBdr>
          <w:top w:val="nil"/>
          <w:left w:val="nil"/>
          <w:bottom w:val="nil"/>
          <w:right w:val="nil"/>
          <w:between w:val="nil"/>
        </w:pBdr>
        <w:shd w:val="clear" w:color="auto" w:fill="FFFFFF"/>
        <w:bidi/>
        <w:spacing w:before="100" w:beforeAutospacing="1" w:after="100" w:afterAutospacing="1"/>
        <w:rPr>
          <w:rFonts w:asciiTheme="majorHAnsi" w:eastAsia="Source Sans Pro" w:hAnsiTheme="majorHAnsi" w:cstheme="majorHAnsi"/>
          <w:color w:val="262626"/>
          <w:sz w:val="24"/>
          <w:szCs w:val="24"/>
          <w:rtl/>
        </w:rPr>
      </w:pPr>
      <w:r w:rsidRPr="00D631D6">
        <w:rPr>
          <w:rFonts w:asciiTheme="majorHAnsi" w:hAnsiTheme="majorHAnsi" w:cstheme="majorHAnsi"/>
          <w:b/>
          <w:bCs/>
          <w:color w:val="262626"/>
          <w:sz w:val="24"/>
          <w:szCs w:val="24"/>
          <w:rtl/>
        </w:rPr>
        <w:t>الخطوة 4:</w:t>
      </w:r>
      <w:r w:rsidRPr="00D631D6">
        <w:rPr>
          <w:rFonts w:asciiTheme="majorHAnsi" w:hAnsiTheme="majorHAnsi" w:cstheme="majorHAnsi"/>
          <w:color w:val="262626"/>
          <w:sz w:val="24"/>
          <w:szCs w:val="24"/>
          <w:rtl/>
        </w:rPr>
        <w:t xml:space="preserve"> انقر فوق </w:t>
      </w:r>
      <w:r w:rsidRPr="00D631D6">
        <w:rPr>
          <w:rFonts w:asciiTheme="majorHAnsi" w:hAnsiTheme="majorHAnsi" w:cstheme="majorHAnsi"/>
          <w:b/>
          <w:bCs/>
          <w:color w:val="262626"/>
          <w:sz w:val="24"/>
          <w:szCs w:val="24"/>
        </w:rPr>
        <w:t>Live View</w:t>
      </w:r>
      <w:r w:rsidRPr="00D631D6">
        <w:rPr>
          <w:rFonts w:asciiTheme="majorHAnsi" w:hAnsiTheme="majorHAnsi" w:cstheme="majorHAnsi"/>
          <w:color w:val="262626"/>
          <w:sz w:val="24"/>
          <w:szCs w:val="24"/>
          <w:rtl/>
        </w:rPr>
        <w:t xml:space="preserve"> أسفل </w:t>
      </w:r>
      <w:r w:rsidRPr="00D631D6">
        <w:rPr>
          <w:rFonts w:asciiTheme="majorHAnsi" w:hAnsiTheme="majorHAnsi" w:cstheme="majorHAnsi"/>
          <w:b/>
          <w:bCs/>
          <w:color w:val="262626"/>
          <w:sz w:val="24"/>
          <w:szCs w:val="24"/>
        </w:rPr>
        <w:t>Camera Permissions</w:t>
      </w:r>
      <w:r w:rsidRPr="00D631D6">
        <w:rPr>
          <w:rFonts w:asciiTheme="majorHAnsi" w:hAnsiTheme="majorHAnsi" w:cstheme="majorHAnsi"/>
          <w:color w:val="262626"/>
          <w:sz w:val="24"/>
          <w:szCs w:val="24"/>
          <w:rtl/>
        </w:rPr>
        <w:t xml:space="preserve"> وتحقق من جميع الكاميرات الموجودة على الجانب الأيمن أسفل الخيار </w:t>
      </w:r>
      <w:r w:rsidRPr="00D631D6">
        <w:rPr>
          <w:rFonts w:asciiTheme="majorHAnsi" w:hAnsiTheme="majorHAnsi" w:cstheme="majorHAnsi"/>
          <w:b/>
          <w:bCs/>
          <w:color w:val="262626"/>
          <w:sz w:val="24"/>
          <w:szCs w:val="24"/>
        </w:rPr>
        <w:t>Select Channel</w:t>
      </w:r>
      <w:r w:rsidRPr="00D631D6">
        <w:rPr>
          <w:rFonts w:asciiTheme="majorHAnsi" w:hAnsiTheme="majorHAnsi" w:cstheme="majorHAnsi"/>
          <w:color w:val="262626"/>
          <w:sz w:val="24"/>
          <w:szCs w:val="24"/>
          <w:rtl/>
        </w:rPr>
        <w:t>.</w:t>
      </w:r>
    </w:p>
    <w:p w14:paraId="0189B28E" w14:textId="77777777" w:rsidR="00B03C04" w:rsidRPr="00D631D6" w:rsidRDefault="00513F63" w:rsidP="00F542E8">
      <w:pPr>
        <w:widowControl/>
        <w:pBdr>
          <w:top w:val="nil"/>
          <w:left w:val="nil"/>
          <w:bottom w:val="nil"/>
          <w:right w:val="nil"/>
          <w:between w:val="nil"/>
        </w:pBdr>
        <w:shd w:val="clear" w:color="auto" w:fill="FFFFFF"/>
        <w:bidi/>
        <w:spacing w:before="100" w:beforeAutospacing="1" w:after="100" w:afterAutospacing="1"/>
        <w:rPr>
          <w:rFonts w:asciiTheme="majorHAnsi" w:hAnsiTheme="majorHAnsi" w:cstheme="majorHAnsi"/>
          <w:color w:val="262626"/>
          <w:sz w:val="24"/>
          <w:szCs w:val="24"/>
          <w:rtl/>
        </w:rPr>
      </w:pPr>
      <w:r w:rsidRPr="00D631D6">
        <w:rPr>
          <w:rFonts w:asciiTheme="majorHAnsi" w:hAnsiTheme="majorHAnsi" w:cstheme="majorHAnsi"/>
          <w:b/>
          <w:bCs/>
          <w:color w:val="262626"/>
          <w:sz w:val="24"/>
          <w:szCs w:val="24"/>
          <w:rtl/>
        </w:rPr>
        <w:t>الخطوة 5:</w:t>
      </w:r>
      <w:r w:rsidRPr="00D631D6">
        <w:rPr>
          <w:rFonts w:asciiTheme="majorHAnsi" w:hAnsiTheme="majorHAnsi" w:cstheme="majorHAnsi"/>
          <w:color w:val="262626"/>
          <w:sz w:val="24"/>
          <w:szCs w:val="24"/>
          <w:rtl/>
        </w:rPr>
        <w:t xml:space="preserve"> انقر فوق الخيار </w:t>
      </w:r>
      <w:r w:rsidRPr="00D631D6">
        <w:rPr>
          <w:rFonts w:asciiTheme="majorHAnsi" w:hAnsiTheme="majorHAnsi" w:cstheme="majorHAnsi"/>
          <w:b/>
          <w:bCs/>
          <w:color w:val="262626"/>
          <w:sz w:val="24"/>
          <w:szCs w:val="24"/>
        </w:rPr>
        <w:t>Apply</w:t>
      </w:r>
      <w:r w:rsidRPr="00D631D6">
        <w:rPr>
          <w:rFonts w:asciiTheme="majorHAnsi" w:hAnsiTheme="majorHAnsi" w:cstheme="majorHAnsi"/>
          <w:color w:val="262626"/>
          <w:sz w:val="24"/>
          <w:szCs w:val="24"/>
          <w:rtl/>
        </w:rPr>
        <w:t xml:space="preserve"> لإكمال التكوين.</w:t>
      </w:r>
    </w:p>
    <w:sectPr w:rsidR="00B03C04" w:rsidRPr="00D631D6" w:rsidSect="00CC5478">
      <w:headerReference w:type="default" r:id="rId10"/>
      <w:footerReference w:type="default" r:id="rId11"/>
      <w:pgSz w:w="11910" w:h="16840"/>
      <w:pgMar w:top="1712" w:right="1680" w:bottom="280" w:left="1680" w:header="1135"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37CF7B" w14:textId="77777777" w:rsidR="005A7CDC" w:rsidRDefault="005A7CDC">
      <w:r>
        <w:separator/>
      </w:r>
    </w:p>
  </w:endnote>
  <w:endnote w:type="continuationSeparator" w:id="0">
    <w:p w14:paraId="180D17D4" w14:textId="77777777" w:rsidR="005A7CDC" w:rsidRDefault="005A7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Gill Sans">
    <w:altName w:val="Times New Roman"/>
    <w:charset w:val="00"/>
    <w:family w:val="auto"/>
    <w:pitch w:val="default"/>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tl/>
      </w:rPr>
      <w:id w:val="-855030473"/>
      <w:docPartObj>
        <w:docPartGallery w:val="Page Numbers (Bottom of Page)"/>
        <w:docPartUnique/>
      </w:docPartObj>
    </w:sdtPr>
    <w:sdtEndPr>
      <w:rPr>
        <w:rFonts w:ascii="Source Sans Pro" w:hAnsi="Source Sans Pro"/>
      </w:rPr>
    </w:sdtEndPr>
    <w:sdtContent>
      <w:p w14:paraId="6E273E4A" w14:textId="77777777" w:rsidR="00CC5478" w:rsidRPr="00CC5478" w:rsidRDefault="00CC5478">
        <w:pPr>
          <w:pStyle w:val="Footer"/>
          <w:bidi/>
          <w:jc w:val="center"/>
          <w:rPr>
            <w:rFonts w:ascii="Source Sans Pro" w:hAnsi="Source Sans Pro"/>
            <w:rtl/>
          </w:rPr>
        </w:pPr>
        <w:r w:rsidRPr="00CC5478">
          <w:rPr>
            <w:rFonts w:ascii="Source Sans Pro" w:hAnsi="Source Sans Pro" w:hint="cs"/>
            <w:rtl/>
          </w:rPr>
          <w:fldChar w:fldCharType="begin"/>
        </w:r>
        <w:r>
          <w:rPr>
            <w:rtl/>
          </w:rPr>
          <w:instrText xml:space="preserve"> </w:instrText>
        </w:r>
        <w:r w:rsidRPr="00CC5478">
          <w:rPr>
            <w:rFonts w:ascii="Source Sans Pro" w:hAnsi="Source Sans Pro" w:hint="cs"/>
          </w:rPr>
          <w:instrText>PAGE   \* MERGEFORMAT</w:instrText>
        </w:r>
        <w:r w:rsidRPr="00CC5478">
          <w:rPr>
            <w:rFonts w:ascii="Source Sans Pro" w:hAnsi="Source Sans Pro" w:hint="cs"/>
            <w:rtl/>
          </w:rPr>
          <w:fldChar w:fldCharType="separate"/>
        </w:r>
        <w:r w:rsidR="00513F63" w:rsidRPr="00513F63">
          <w:rPr>
            <w:rFonts w:ascii="Source Sans Pro" w:hAnsi="Source Sans Pro" w:hint="cs"/>
            <w:rtl/>
          </w:rPr>
          <w:t>2</w:t>
        </w:r>
        <w:r w:rsidRPr="00CC5478">
          <w:rPr>
            <w:rFonts w:ascii="Source Sans Pro" w:hAnsi="Source Sans Pro" w:hint="cs"/>
            <w:rtl/>
          </w:rPr>
          <w:fldChar w:fldCharType="end"/>
        </w:r>
      </w:p>
    </w:sdtContent>
  </w:sdt>
  <w:p w14:paraId="728D7D8A" w14:textId="77777777" w:rsidR="00CC5478" w:rsidRDefault="00CC54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7C4C9B" w14:textId="77777777" w:rsidR="005A7CDC" w:rsidRDefault="005A7CDC">
      <w:r>
        <w:separator/>
      </w:r>
    </w:p>
  </w:footnote>
  <w:footnote w:type="continuationSeparator" w:id="0">
    <w:p w14:paraId="5A73FE74" w14:textId="77777777" w:rsidR="005A7CDC" w:rsidRDefault="005A7C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8388" w:type="dxa"/>
      <w:jc w:val="center"/>
      <w:tblLayout w:type="fixed"/>
      <w:tblLook w:val="0000" w:firstRow="0" w:lastRow="0" w:firstColumn="0" w:lastColumn="0" w:noHBand="0" w:noVBand="0"/>
    </w:tblPr>
    <w:tblGrid>
      <w:gridCol w:w="991"/>
      <w:gridCol w:w="5271"/>
      <w:gridCol w:w="851"/>
      <w:gridCol w:w="1275"/>
    </w:tblGrid>
    <w:tr w:rsidR="00233D7D" w:rsidRPr="00F5429C" w14:paraId="67AC70DF" w14:textId="77777777" w:rsidTr="009903AE">
      <w:trPr>
        <w:trHeight w:val="170"/>
        <w:jc w:val="center"/>
      </w:trPr>
      <w:tc>
        <w:tcPr>
          <w:tcW w:w="991" w:type="dxa"/>
          <w:tcBorders>
            <w:top w:val="single" w:sz="4" w:space="0" w:color="000000"/>
            <w:left w:val="single" w:sz="4" w:space="0" w:color="000000"/>
            <w:bottom w:val="single" w:sz="4" w:space="0" w:color="000000"/>
            <w:right w:val="single" w:sz="4" w:space="0" w:color="000000"/>
          </w:tcBorders>
          <w:vAlign w:val="center"/>
        </w:tcPr>
        <w:p w14:paraId="79A17A60" w14:textId="77777777" w:rsidR="00233D7D" w:rsidRPr="00F5429C" w:rsidRDefault="00233D7D" w:rsidP="00233D7D">
          <w:pPr>
            <w:pBdr>
              <w:top w:val="nil"/>
              <w:left w:val="nil"/>
              <w:bottom w:val="nil"/>
              <w:right w:val="nil"/>
              <w:between w:val="nil"/>
            </w:pBdr>
            <w:bidi/>
            <w:jc w:val="center"/>
            <w:rPr>
              <w:rFonts w:asciiTheme="majorHAnsi" w:eastAsia="Source Sans Pro" w:hAnsiTheme="majorHAnsi" w:cstheme="majorHAnsi"/>
              <w:color w:val="000000"/>
              <w:sz w:val="15"/>
              <w:szCs w:val="15"/>
              <w:rtl/>
            </w:rPr>
          </w:pPr>
          <w:r w:rsidRPr="00F5429C">
            <w:rPr>
              <w:rFonts w:asciiTheme="majorHAnsi" w:hAnsiTheme="majorHAnsi" w:cstheme="majorHAnsi"/>
              <w:color w:val="000000"/>
              <w:sz w:val="15"/>
              <w:szCs w:val="15"/>
              <w:rtl/>
            </w:rPr>
            <w:t>العنوان</w:t>
          </w:r>
        </w:p>
      </w:tc>
      <w:tc>
        <w:tcPr>
          <w:tcW w:w="5271" w:type="dxa"/>
          <w:tcBorders>
            <w:top w:val="single" w:sz="4" w:space="0" w:color="000000"/>
            <w:left w:val="single" w:sz="4" w:space="0" w:color="000000"/>
            <w:bottom w:val="single" w:sz="4" w:space="0" w:color="000000"/>
            <w:right w:val="single" w:sz="4" w:space="0" w:color="000000"/>
          </w:tcBorders>
          <w:vAlign w:val="center"/>
        </w:tcPr>
        <w:p w14:paraId="42E0A9FD" w14:textId="77777777" w:rsidR="00233D7D" w:rsidRPr="00F5429C" w:rsidRDefault="00244DB5" w:rsidP="00233D7D">
          <w:pPr>
            <w:pBdr>
              <w:top w:val="nil"/>
              <w:left w:val="nil"/>
              <w:bottom w:val="nil"/>
              <w:right w:val="nil"/>
              <w:between w:val="nil"/>
            </w:pBdr>
            <w:bidi/>
            <w:jc w:val="center"/>
            <w:rPr>
              <w:rFonts w:asciiTheme="majorHAnsi" w:eastAsia="Source Sans Pro" w:hAnsiTheme="majorHAnsi" w:cstheme="majorHAnsi"/>
              <w:color w:val="000000"/>
              <w:sz w:val="15"/>
              <w:szCs w:val="15"/>
              <w:rtl/>
            </w:rPr>
          </w:pPr>
          <w:r w:rsidRPr="00F5429C">
            <w:rPr>
              <w:rFonts w:asciiTheme="majorHAnsi" w:hAnsiTheme="majorHAnsi" w:cstheme="majorHAnsi"/>
              <w:color w:val="000000"/>
              <w:sz w:val="15"/>
              <w:szCs w:val="15"/>
              <w:rtl/>
            </w:rPr>
            <w:t xml:space="preserve">كيفية استكشاف الأخطاء وإصلاحها عند ظهور أقفال برتقالية اللون على كل نافذة مقسمة في شاشة جهاز </w:t>
          </w:r>
          <w:r w:rsidRPr="00F5429C">
            <w:rPr>
              <w:rFonts w:asciiTheme="majorHAnsi" w:hAnsiTheme="majorHAnsi" w:cstheme="majorHAnsi"/>
              <w:color w:val="000000"/>
              <w:sz w:val="15"/>
              <w:szCs w:val="15"/>
            </w:rPr>
            <w:t>Uniview NVR</w:t>
          </w:r>
          <w:r w:rsidRPr="00F5429C">
            <w:rPr>
              <w:rFonts w:asciiTheme="majorHAnsi" w:hAnsiTheme="majorHAnsi" w:cstheme="majorHAnsi"/>
              <w:color w:val="000000"/>
              <w:sz w:val="15"/>
              <w:szCs w:val="15"/>
              <w:rtl/>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3FE62527" w14:textId="77777777" w:rsidR="00233D7D" w:rsidRPr="00F5429C" w:rsidRDefault="00233D7D" w:rsidP="00233D7D">
          <w:pPr>
            <w:pBdr>
              <w:top w:val="nil"/>
              <w:left w:val="nil"/>
              <w:bottom w:val="nil"/>
              <w:right w:val="nil"/>
              <w:between w:val="nil"/>
            </w:pBdr>
            <w:bidi/>
            <w:jc w:val="center"/>
            <w:rPr>
              <w:rFonts w:asciiTheme="majorHAnsi" w:eastAsia="Source Sans Pro" w:hAnsiTheme="majorHAnsi" w:cstheme="majorHAnsi"/>
              <w:color w:val="000000"/>
              <w:sz w:val="15"/>
              <w:szCs w:val="15"/>
              <w:rtl/>
            </w:rPr>
          </w:pPr>
          <w:r w:rsidRPr="00F5429C">
            <w:rPr>
              <w:rFonts w:asciiTheme="majorHAnsi" w:hAnsiTheme="majorHAnsi" w:cstheme="majorHAnsi"/>
              <w:color w:val="000000"/>
              <w:sz w:val="15"/>
              <w:szCs w:val="15"/>
              <w:rtl/>
            </w:rPr>
            <w:t>الإصدار:</w:t>
          </w:r>
        </w:p>
      </w:tc>
      <w:tc>
        <w:tcPr>
          <w:tcW w:w="1275" w:type="dxa"/>
          <w:tcBorders>
            <w:top w:val="single" w:sz="4" w:space="0" w:color="000000"/>
            <w:left w:val="single" w:sz="4" w:space="0" w:color="000000"/>
            <w:bottom w:val="single" w:sz="4" w:space="0" w:color="000000"/>
            <w:right w:val="single" w:sz="4" w:space="0" w:color="000000"/>
          </w:tcBorders>
          <w:vAlign w:val="center"/>
        </w:tcPr>
        <w:p w14:paraId="7B2C25A0" w14:textId="77777777" w:rsidR="00233D7D" w:rsidRPr="00F5429C" w:rsidRDefault="00244DB5" w:rsidP="00233D7D">
          <w:pPr>
            <w:pBdr>
              <w:top w:val="nil"/>
              <w:left w:val="nil"/>
              <w:bottom w:val="nil"/>
              <w:right w:val="nil"/>
              <w:between w:val="nil"/>
            </w:pBdr>
            <w:bidi/>
            <w:jc w:val="center"/>
            <w:rPr>
              <w:rFonts w:asciiTheme="majorHAnsi" w:eastAsia="Source Sans Pro" w:hAnsiTheme="majorHAnsi" w:cstheme="majorHAnsi"/>
              <w:color w:val="000000"/>
              <w:sz w:val="15"/>
              <w:szCs w:val="15"/>
              <w:rtl/>
            </w:rPr>
          </w:pPr>
          <w:r w:rsidRPr="00F5429C">
            <w:rPr>
              <w:rFonts w:asciiTheme="majorHAnsi" w:hAnsiTheme="majorHAnsi" w:cstheme="majorHAnsi"/>
              <w:color w:val="000000"/>
              <w:sz w:val="15"/>
              <w:szCs w:val="15"/>
            </w:rPr>
            <w:t>V1.0</w:t>
          </w:r>
        </w:p>
      </w:tc>
    </w:tr>
    <w:tr w:rsidR="00233D7D" w:rsidRPr="00F5429C" w14:paraId="32153038" w14:textId="77777777" w:rsidTr="009903AE">
      <w:trPr>
        <w:trHeight w:val="171"/>
        <w:jc w:val="center"/>
      </w:trPr>
      <w:tc>
        <w:tcPr>
          <w:tcW w:w="991" w:type="dxa"/>
          <w:tcBorders>
            <w:top w:val="single" w:sz="4" w:space="0" w:color="000000"/>
            <w:left w:val="single" w:sz="4" w:space="0" w:color="000000"/>
            <w:bottom w:val="single" w:sz="4" w:space="0" w:color="000000"/>
            <w:right w:val="single" w:sz="4" w:space="0" w:color="000000"/>
          </w:tcBorders>
          <w:vAlign w:val="center"/>
        </w:tcPr>
        <w:p w14:paraId="5D72FDB1" w14:textId="77777777" w:rsidR="00233D7D" w:rsidRPr="00F5429C" w:rsidRDefault="00233D7D" w:rsidP="00233D7D">
          <w:pPr>
            <w:pBdr>
              <w:top w:val="nil"/>
              <w:left w:val="nil"/>
              <w:bottom w:val="nil"/>
              <w:right w:val="nil"/>
              <w:between w:val="nil"/>
            </w:pBdr>
            <w:bidi/>
            <w:jc w:val="center"/>
            <w:rPr>
              <w:rFonts w:asciiTheme="majorHAnsi" w:eastAsia="Source Sans Pro" w:hAnsiTheme="majorHAnsi" w:cstheme="majorHAnsi"/>
              <w:color w:val="000000"/>
              <w:sz w:val="15"/>
              <w:szCs w:val="15"/>
              <w:rtl/>
            </w:rPr>
          </w:pPr>
          <w:r w:rsidRPr="00F5429C">
            <w:rPr>
              <w:rFonts w:asciiTheme="majorHAnsi" w:hAnsiTheme="majorHAnsi" w:cstheme="majorHAnsi"/>
              <w:color w:val="000000"/>
              <w:sz w:val="15"/>
              <w:szCs w:val="15"/>
              <w:rtl/>
            </w:rPr>
            <w:t>المنتج</w:t>
          </w:r>
        </w:p>
      </w:tc>
      <w:tc>
        <w:tcPr>
          <w:tcW w:w="5271" w:type="dxa"/>
          <w:tcBorders>
            <w:top w:val="single" w:sz="4" w:space="0" w:color="000000"/>
            <w:left w:val="single" w:sz="4" w:space="0" w:color="000000"/>
            <w:bottom w:val="single" w:sz="4" w:space="0" w:color="000000"/>
            <w:right w:val="single" w:sz="4" w:space="0" w:color="000000"/>
          </w:tcBorders>
          <w:vAlign w:val="center"/>
        </w:tcPr>
        <w:p w14:paraId="1F7B519C" w14:textId="77777777" w:rsidR="00233D7D" w:rsidRPr="00F5429C" w:rsidRDefault="00233D7D" w:rsidP="00233D7D">
          <w:pPr>
            <w:pBdr>
              <w:top w:val="nil"/>
              <w:left w:val="nil"/>
              <w:bottom w:val="nil"/>
              <w:right w:val="nil"/>
              <w:between w:val="nil"/>
            </w:pBdr>
            <w:bidi/>
            <w:jc w:val="center"/>
            <w:rPr>
              <w:rFonts w:asciiTheme="majorHAnsi" w:eastAsia="Source Sans Pro" w:hAnsiTheme="majorHAnsi" w:cstheme="majorHAnsi"/>
              <w:color w:val="000000"/>
              <w:sz w:val="15"/>
              <w:szCs w:val="15"/>
              <w:rtl/>
            </w:rPr>
          </w:pPr>
          <w:r w:rsidRPr="00F5429C">
            <w:rPr>
              <w:rFonts w:asciiTheme="majorHAnsi" w:hAnsiTheme="majorHAnsi" w:cstheme="majorHAnsi"/>
              <w:color w:val="000000"/>
              <w:sz w:val="15"/>
              <w:szCs w:val="15"/>
              <w:rtl/>
            </w:rPr>
            <w:t>جهاز تسجيل فيديو شبكي "</w:t>
          </w:r>
          <w:r w:rsidRPr="00F5429C">
            <w:rPr>
              <w:rFonts w:asciiTheme="majorHAnsi" w:hAnsiTheme="majorHAnsi" w:cstheme="majorHAnsi"/>
              <w:color w:val="000000"/>
              <w:sz w:val="15"/>
              <w:szCs w:val="15"/>
            </w:rPr>
            <w:t>NVR</w:t>
          </w:r>
          <w:r w:rsidRPr="00F5429C">
            <w:rPr>
              <w:rFonts w:asciiTheme="majorHAnsi" w:hAnsiTheme="majorHAnsi" w:cstheme="majorHAnsi"/>
              <w:color w:val="000000"/>
              <w:sz w:val="15"/>
              <w:szCs w:val="15"/>
              <w:rtl/>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58F68D23" w14:textId="77777777" w:rsidR="00233D7D" w:rsidRPr="00F5429C" w:rsidRDefault="00233D7D" w:rsidP="00233D7D">
          <w:pPr>
            <w:pBdr>
              <w:top w:val="nil"/>
              <w:left w:val="nil"/>
              <w:bottom w:val="nil"/>
              <w:right w:val="nil"/>
              <w:between w:val="nil"/>
            </w:pBdr>
            <w:bidi/>
            <w:jc w:val="center"/>
            <w:rPr>
              <w:rFonts w:asciiTheme="majorHAnsi" w:eastAsia="Source Sans Pro" w:hAnsiTheme="majorHAnsi" w:cstheme="majorHAnsi"/>
              <w:color w:val="000000"/>
              <w:sz w:val="15"/>
              <w:szCs w:val="15"/>
              <w:rtl/>
            </w:rPr>
          </w:pPr>
          <w:r w:rsidRPr="00F5429C">
            <w:rPr>
              <w:rFonts w:asciiTheme="majorHAnsi" w:hAnsiTheme="majorHAnsi" w:cstheme="majorHAnsi"/>
              <w:color w:val="000000"/>
              <w:sz w:val="15"/>
              <w:szCs w:val="15"/>
              <w:rtl/>
            </w:rPr>
            <w:t>التاريخ</w:t>
          </w:r>
        </w:p>
      </w:tc>
      <w:tc>
        <w:tcPr>
          <w:tcW w:w="1275" w:type="dxa"/>
          <w:tcBorders>
            <w:top w:val="single" w:sz="4" w:space="0" w:color="000000"/>
            <w:left w:val="single" w:sz="4" w:space="0" w:color="000000"/>
            <w:bottom w:val="single" w:sz="4" w:space="0" w:color="000000"/>
            <w:right w:val="single" w:sz="4" w:space="0" w:color="000000"/>
          </w:tcBorders>
          <w:vAlign w:val="center"/>
        </w:tcPr>
        <w:p w14:paraId="05914BCA" w14:textId="77777777" w:rsidR="00233D7D" w:rsidRPr="00F5429C" w:rsidRDefault="00244DB5" w:rsidP="00233D7D">
          <w:pPr>
            <w:pBdr>
              <w:top w:val="nil"/>
              <w:left w:val="nil"/>
              <w:bottom w:val="nil"/>
              <w:right w:val="nil"/>
              <w:between w:val="nil"/>
            </w:pBdr>
            <w:bidi/>
            <w:jc w:val="center"/>
            <w:rPr>
              <w:rFonts w:asciiTheme="majorHAnsi" w:eastAsia="Source Sans Pro" w:hAnsiTheme="majorHAnsi" w:cstheme="majorHAnsi"/>
              <w:color w:val="000000"/>
              <w:sz w:val="15"/>
              <w:szCs w:val="15"/>
              <w:rtl/>
            </w:rPr>
          </w:pPr>
          <w:r w:rsidRPr="00F5429C">
            <w:rPr>
              <w:rFonts w:asciiTheme="majorHAnsi" w:hAnsiTheme="majorHAnsi" w:cstheme="majorHAnsi"/>
              <w:color w:val="000000"/>
              <w:sz w:val="15"/>
              <w:szCs w:val="15"/>
              <w:rtl/>
            </w:rPr>
            <w:t>11/21/2023</w:t>
          </w:r>
        </w:p>
      </w:tc>
    </w:tr>
  </w:tbl>
  <w:p w14:paraId="71E791C8" w14:textId="77777777" w:rsidR="00B03C04" w:rsidRPr="00F5429C" w:rsidRDefault="002D388A">
    <w:pPr>
      <w:bidi/>
      <w:spacing w:line="14" w:lineRule="auto"/>
      <w:rPr>
        <w:rFonts w:asciiTheme="majorHAnsi" w:hAnsiTheme="majorHAnsi" w:cstheme="majorHAnsi"/>
        <w:sz w:val="2"/>
        <w:szCs w:val="2"/>
        <w:rtl/>
      </w:rPr>
    </w:pPr>
    <w:r w:rsidRPr="00F5429C">
      <w:rPr>
        <w:rFonts w:asciiTheme="majorHAnsi" w:hAnsiTheme="majorHAnsi" w:cstheme="majorHAnsi"/>
        <w:noProof/>
        <w:sz w:val="24"/>
        <w:rtl/>
      </w:rPr>
      <w:drawing>
        <wp:anchor distT="0" distB="0" distL="0" distR="0" simplePos="0" relativeHeight="251658240" behindDoc="1" locked="0" layoutInCell="1" hidden="0" allowOverlap="1" wp14:anchorId="26DC4B52" wp14:editId="7C905E7F">
          <wp:simplePos x="0" y="0"/>
          <wp:positionH relativeFrom="margin">
            <wp:posOffset>4678680</wp:posOffset>
          </wp:positionH>
          <wp:positionV relativeFrom="topMargin">
            <wp:posOffset>290830</wp:posOffset>
          </wp:positionV>
          <wp:extent cx="750570" cy="420370"/>
          <wp:effectExtent l="0" t="0" r="0" b="0"/>
          <wp:wrapNone/>
          <wp:docPr id="17"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
                  <a:srcRect/>
                  <a:stretch>
                    <a:fillRect/>
                  </a:stretch>
                </pic:blipFill>
                <pic:spPr>
                  <a:xfrm>
                    <a:off x="0" y="0"/>
                    <a:ext cx="750570" cy="42037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3C04"/>
    <w:rsid w:val="00013978"/>
    <w:rsid w:val="000512E2"/>
    <w:rsid w:val="000B421C"/>
    <w:rsid w:val="000F180F"/>
    <w:rsid w:val="001013A4"/>
    <w:rsid w:val="001E7757"/>
    <w:rsid w:val="0020120B"/>
    <w:rsid w:val="002119E8"/>
    <w:rsid w:val="00213B9F"/>
    <w:rsid w:val="00233D7D"/>
    <w:rsid w:val="00244DB5"/>
    <w:rsid w:val="002D388A"/>
    <w:rsid w:val="002F75C7"/>
    <w:rsid w:val="00304430"/>
    <w:rsid w:val="003E2EC7"/>
    <w:rsid w:val="00513F63"/>
    <w:rsid w:val="005A7CDC"/>
    <w:rsid w:val="005F498C"/>
    <w:rsid w:val="006F014A"/>
    <w:rsid w:val="006F6921"/>
    <w:rsid w:val="00715328"/>
    <w:rsid w:val="0076620D"/>
    <w:rsid w:val="007A18A2"/>
    <w:rsid w:val="00863091"/>
    <w:rsid w:val="008F688D"/>
    <w:rsid w:val="0098701D"/>
    <w:rsid w:val="009A72C6"/>
    <w:rsid w:val="00A47678"/>
    <w:rsid w:val="00AD01A1"/>
    <w:rsid w:val="00AF5F2C"/>
    <w:rsid w:val="00B03C04"/>
    <w:rsid w:val="00B20D21"/>
    <w:rsid w:val="00B358E6"/>
    <w:rsid w:val="00B479BA"/>
    <w:rsid w:val="00BB7E93"/>
    <w:rsid w:val="00BE29B4"/>
    <w:rsid w:val="00C14EB6"/>
    <w:rsid w:val="00C168D2"/>
    <w:rsid w:val="00C9279E"/>
    <w:rsid w:val="00CA45C1"/>
    <w:rsid w:val="00CC5478"/>
    <w:rsid w:val="00CE668D"/>
    <w:rsid w:val="00D0101E"/>
    <w:rsid w:val="00D24CCA"/>
    <w:rsid w:val="00D32EBD"/>
    <w:rsid w:val="00D475A3"/>
    <w:rsid w:val="00D61134"/>
    <w:rsid w:val="00D631D6"/>
    <w:rsid w:val="00E84BDF"/>
    <w:rsid w:val="00F5429C"/>
    <w:rsid w:val="00F542E8"/>
    <w:rsid w:val="00FA1F8F"/>
    <w:rsid w:val="00FC7B8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049B8D"/>
  <w15:docId w15:val="{7A8C91EB-E24E-4B42-B511-305754409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Arial"/>
        <w:sz w:val="22"/>
        <w:szCs w:val="22"/>
        <w:lang w:val="en-US" w:eastAsia="zh-C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512E2"/>
  </w:style>
  <w:style w:type="paragraph" w:styleId="Heading1">
    <w:name w:val="heading 1"/>
    <w:basedOn w:val="Normal"/>
    <w:next w:val="Normal"/>
    <w:pPr>
      <w:pBdr>
        <w:top w:val="nil"/>
        <w:left w:val="nil"/>
        <w:bottom w:val="nil"/>
        <w:right w:val="nil"/>
        <w:between w:val="nil"/>
      </w:pBdr>
      <w:spacing w:before="480"/>
      <w:outlineLvl w:val="0"/>
    </w:pPr>
    <w:rPr>
      <w:rFonts w:eastAsia="Calibri"/>
      <w:b/>
      <w:color w:val="345A8A"/>
      <w:sz w:val="32"/>
      <w:szCs w:val="32"/>
    </w:rPr>
  </w:style>
  <w:style w:type="paragraph" w:styleId="Heading2">
    <w:name w:val="heading 2"/>
    <w:basedOn w:val="Normal"/>
    <w:next w:val="Normal"/>
    <w:pPr>
      <w:pBdr>
        <w:top w:val="nil"/>
        <w:left w:val="nil"/>
        <w:bottom w:val="nil"/>
        <w:right w:val="nil"/>
        <w:between w:val="nil"/>
      </w:pBdr>
      <w:spacing w:before="200"/>
      <w:outlineLvl w:val="1"/>
    </w:pPr>
    <w:rPr>
      <w:rFonts w:eastAsia="Calibri"/>
      <w:b/>
      <w:color w:val="4F81BD"/>
      <w:sz w:val="26"/>
      <w:szCs w:val="26"/>
    </w:rPr>
  </w:style>
  <w:style w:type="paragraph" w:styleId="Heading3">
    <w:name w:val="heading 3"/>
    <w:basedOn w:val="Normal"/>
    <w:next w:val="Normal"/>
    <w:pPr>
      <w:pBdr>
        <w:top w:val="nil"/>
        <w:left w:val="nil"/>
        <w:bottom w:val="nil"/>
        <w:right w:val="nil"/>
        <w:between w:val="nil"/>
      </w:pBdr>
      <w:spacing w:before="200"/>
      <w:outlineLvl w:val="2"/>
    </w:pPr>
    <w:rPr>
      <w:rFonts w:eastAsia="Calibri"/>
      <w:b/>
      <w:color w:val="4F81BD"/>
      <w:sz w:val="24"/>
      <w:szCs w:val="24"/>
    </w:rPr>
  </w:style>
  <w:style w:type="paragraph" w:styleId="Heading4">
    <w:name w:val="heading 4"/>
    <w:basedOn w:val="Normal"/>
    <w:next w:val="Normal"/>
    <w:pPr>
      <w:spacing w:before="77"/>
      <w:ind w:left="400"/>
      <w:outlineLvl w:val="3"/>
    </w:pPr>
    <w:rPr>
      <w:rFonts w:ascii="Cambria" w:eastAsia="Cambria" w:hAnsi="Cambria"/>
      <w:b/>
      <w:i/>
      <w:sz w:val="21"/>
      <w:szCs w:val="21"/>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pBdr>
        <w:top w:val="nil"/>
        <w:left w:val="nil"/>
        <w:bottom w:val="nil"/>
        <w:right w:val="nil"/>
        <w:between w:val="nil"/>
      </w:pBdr>
      <w:spacing w:after="300"/>
    </w:pPr>
    <w:rPr>
      <w:rFonts w:eastAsia="Calibri"/>
      <w:color w:val="17365D"/>
      <w:sz w:val="52"/>
      <w:szCs w:val="52"/>
    </w:rPr>
  </w:style>
  <w:style w:type="paragraph" w:styleId="Subtitle">
    <w:name w:val="Subtitle"/>
    <w:basedOn w:val="Normal"/>
    <w:next w:val="Normal"/>
    <w:pPr>
      <w:pBdr>
        <w:top w:val="nil"/>
        <w:left w:val="nil"/>
        <w:bottom w:val="nil"/>
        <w:right w:val="nil"/>
        <w:between w:val="nil"/>
      </w:pBdr>
    </w:pPr>
    <w:rPr>
      <w:rFonts w:eastAsia="Calibri"/>
      <w:i/>
      <w:color w:val="4F81BD"/>
      <w:sz w:val="24"/>
      <w:szCs w:val="24"/>
    </w:rPr>
  </w:style>
  <w:style w:type="table" w:customStyle="1" w:styleId="a">
    <w:basedOn w:val="TableNormal1"/>
    <w:tblPr>
      <w:tblStyleRowBandSize w:val="1"/>
      <w:tblStyleColBandSize w:val="1"/>
    </w:tblPr>
  </w:style>
  <w:style w:type="paragraph" w:styleId="Header">
    <w:name w:val="header"/>
    <w:basedOn w:val="Normal"/>
    <w:link w:val="HeaderChar"/>
    <w:uiPriority w:val="99"/>
    <w:unhideWhenUsed/>
    <w:rsid w:val="00233D7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233D7D"/>
    <w:rPr>
      <w:sz w:val="18"/>
      <w:szCs w:val="18"/>
    </w:rPr>
  </w:style>
  <w:style w:type="paragraph" w:styleId="Footer">
    <w:name w:val="footer"/>
    <w:basedOn w:val="Normal"/>
    <w:link w:val="FooterChar"/>
    <w:uiPriority w:val="99"/>
    <w:unhideWhenUsed/>
    <w:rsid w:val="00233D7D"/>
    <w:pPr>
      <w:tabs>
        <w:tab w:val="center" w:pos="4153"/>
        <w:tab w:val="right" w:pos="8306"/>
      </w:tabs>
      <w:snapToGrid w:val="0"/>
    </w:pPr>
    <w:rPr>
      <w:sz w:val="18"/>
      <w:szCs w:val="18"/>
    </w:rPr>
  </w:style>
  <w:style w:type="character" w:customStyle="1" w:styleId="FooterChar">
    <w:name w:val="Footer Char"/>
    <w:basedOn w:val="DefaultParagraphFont"/>
    <w:link w:val="Footer"/>
    <w:uiPriority w:val="99"/>
    <w:rsid w:val="00233D7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Arial"/>
      </a:majorFont>
      <a:minorFont>
        <a:latin typeface="Cambria"/>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3</Pages>
  <Words>199</Words>
  <Characters>1138</Characters>
  <Application>Microsoft Office Word</Application>
  <DocSecurity>0</DocSecurity>
  <Lines>9</Lines>
  <Paragraphs>2</Paragraphs>
  <ScaleCrop>false</ScaleCrop>
  <Company>P R C</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Ronald Rober</cp:lastModifiedBy>
  <cp:revision>40</cp:revision>
  <dcterms:created xsi:type="dcterms:W3CDTF">2023-08-17T08:36:00Z</dcterms:created>
  <dcterms:modified xsi:type="dcterms:W3CDTF">2024-10-01T09:08:00Z</dcterms:modified>
</cp:coreProperties>
</file>